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223" w:rsidRPr="00831A39" w:rsidRDefault="0084749F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831A39">
        <w:rPr>
          <w:rFonts w:ascii="Times New Roman" w:hAnsi="Times New Roman" w:cs="Times New Roman"/>
          <w:b/>
          <w:sz w:val="26"/>
          <w:szCs w:val="26"/>
        </w:rPr>
        <w:br/>
      </w:r>
      <w:r w:rsidR="00B27AB8" w:rsidRPr="00831A39"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</w:p>
    <w:p w:rsidR="006608AD" w:rsidRPr="00831A39" w:rsidRDefault="00B27AB8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08AD" w:rsidRPr="00831A39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C1708E" w:rsidRPr="00831A39">
        <w:rPr>
          <w:rFonts w:ascii="Times New Roman" w:hAnsi="Times New Roman" w:cs="Times New Roman"/>
          <w:b/>
          <w:sz w:val="26"/>
          <w:szCs w:val="26"/>
        </w:rPr>
        <w:t>обеспечения процедур банкротства</w:t>
      </w:r>
    </w:p>
    <w:p w:rsidR="006608AD" w:rsidRPr="00831A39" w:rsidRDefault="009D6249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И</w:t>
      </w:r>
      <w:r w:rsidR="006608AD" w:rsidRPr="00831A39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 Российской Федерации</w:t>
      </w:r>
    </w:p>
    <w:p w:rsidR="006608AD" w:rsidRPr="00831A39" w:rsidRDefault="006608AD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по Кировскому району г. Екатеринбурга</w:t>
      </w:r>
      <w:r w:rsidRPr="00831A39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:rsidR="002543DE" w:rsidRPr="00831A39" w:rsidRDefault="0084749F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831A3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B018DA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16"/>
          <w:szCs w:val="16"/>
        </w:rPr>
      </w:pP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831A39">
        <w:rPr>
          <w:rFonts w:ascii="Times New Roman" w:hAnsi="Times New Roman" w:cs="Times New Roman"/>
          <w:sz w:val="26"/>
          <w:szCs w:val="26"/>
        </w:rPr>
        <w:t xml:space="preserve"> отдела обеспечения процедур банкротства (далее – начальник отдела) относится к </w:t>
      </w:r>
      <w:r w:rsidR="00920929" w:rsidRPr="00831A39">
        <w:rPr>
          <w:rFonts w:ascii="Times New Roman" w:hAnsi="Times New Roman" w:cs="Times New Roman"/>
          <w:sz w:val="26"/>
          <w:szCs w:val="26"/>
        </w:rPr>
        <w:t>старшей</w:t>
      </w:r>
      <w:r w:rsidRPr="00831A3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920929" w:rsidRPr="00831A39">
        <w:rPr>
          <w:rFonts w:ascii="Times New Roman" w:hAnsi="Times New Roman" w:cs="Times New Roman"/>
          <w:sz w:val="26"/>
          <w:szCs w:val="26"/>
        </w:rPr>
        <w:t>специалисты</w:t>
      </w:r>
      <w:r w:rsidRPr="00831A39">
        <w:rPr>
          <w:rFonts w:ascii="Times New Roman" w:hAnsi="Times New Roman" w:cs="Times New Roman"/>
          <w:sz w:val="26"/>
          <w:szCs w:val="26"/>
        </w:rPr>
        <w:t>».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службы», – 11-</w:t>
      </w:r>
      <w:r w:rsidR="00920929" w:rsidRPr="00831A39">
        <w:rPr>
          <w:rFonts w:ascii="Times New Roman" w:hAnsi="Times New Roman" w:cs="Times New Roman"/>
          <w:sz w:val="26"/>
          <w:szCs w:val="26"/>
        </w:rPr>
        <w:t>3</w:t>
      </w:r>
      <w:r w:rsidRPr="00831A39">
        <w:rPr>
          <w:rFonts w:ascii="Times New Roman" w:hAnsi="Times New Roman" w:cs="Times New Roman"/>
          <w:sz w:val="26"/>
          <w:szCs w:val="26"/>
        </w:rPr>
        <w:t>-</w:t>
      </w:r>
      <w:r w:rsidR="00920929" w:rsidRPr="00831A39">
        <w:rPr>
          <w:rFonts w:ascii="Times New Roman" w:hAnsi="Times New Roman" w:cs="Times New Roman"/>
          <w:sz w:val="26"/>
          <w:szCs w:val="26"/>
        </w:rPr>
        <w:t>4</w:t>
      </w:r>
      <w:r w:rsidRPr="00831A39">
        <w:rPr>
          <w:rFonts w:ascii="Times New Roman" w:hAnsi="Times New Roman" w:cs="Times New Roman"/>
          <w:sz w:val="26"/>
          <w:szCs w:val="26"/>
        </w:rPr>
        <w:t>-0</w:t>
      </w:r>
      <w:r w:rsidR="00920929" w:rsidRPr="00831A39">
        <w:rPr>
          <w:rFonts w:ascii="Times New Roman" w:hAnsi="Times New Roman" w:cs="Times New Roman"/>
          <w:sz w:val="26"/>
          <w:szCs w:val="26"/>
        </w:rPr>
        <w:t>95</w:t>
      </w:r>
      <w:r w:rsidRPr="00831A39">
        <w:rPr>
          <w:rFonts w:ascii="Times New Roman" w:hAnsi="Times New Roman" w:cs="Times New Roman"/>
          <w:sz w:val="26"/>
          <w:szCs w:val="26"/>
        </w:rPr>
        <w:t>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831A39">
        <w:rPr>
          <w:rFonts w:ascii="Times New Roman" w:hAnsi="Times New Roman" w:cs="Times New Roman"/>
          <w:sz w:val="26"/>
          <w:szCs w:val="26"/>
        </w:rPr>
        <w:t xml:space="preserve"> отдела: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831A39">
        <w:rPr>
          <w:rFonts w:ascii="Times New Roman" w:hAnsi="Times New Roman" w:cs="Times New Roman"/>
          <w:sz w:val="26"/>
          <w:szCs w:val="26"/>
        </w:rPr>
        <w:t xml:space="preserve"> отдела: виды профессиональной служебной деятельности, входящие в области «Финансовая несостоятельность (банкротство)», «Финансовое оздоровление (санация)» и «Урегулирование задолженности» в части, относящейся к сфере деятельности Федеральной налоговой службы.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831A39">
        <w:rPr>
          <w:rFonts w:ascii="Times New Roman" w:hAnsi="Times New Roman" w:cs="Times New Roman"/>
          <w:sz w:val="26"/>
          <w:szCs w:val="26"/>
        </w:rPr>
        <w:t xml:space="preserve"> отдела осуществляются начальником ИФНС России по Кировскому району г. Екатеринбурга.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5.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831A39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 обеспечения процедур банкротства ИФНС России по Кировскому району. </w:t>
      </w:r>
    </w:p>
    <w:p w:rsidR="00075D4B" w:rsidRPr="00B018DA" w:rsidRDefault="00075D4B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2543DE" w:rsidRPr="00831A3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831A39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831A39">
        <w:rPr>
          <w:rFonts w:ascii="Times New Roman" w:hAnsi="Times New Roman"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образования. </w:t>
      </w:r>
      <w:r w:rsidR="0002704F" w:rsidRPr="00831A39">
        <w:rPr>
          <w:rFonts w:ascii="Times New Roman" w:hAnsi="Times New Roman" w:cs="Times New Roman"/>
          <w:sz w:val="26"/>
          <w:szCs w:val="26"/>
        </w:rPr>
        <w:t>Без предъявления требований к стажу.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2008г. № 273-ФЗ «О противодействии коррупции»; знаний в области</w:t>
      </w:r>
      <w:r w:rsidR="00033223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sz w:val="26"/>
          <w:szCs w:val="26"/>
        </w:rPr>
        <w:t>информационно-коммуникационных технологий.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Гражданского кодекса Российской Федерации; Федерального закона от 27 июля 2010 г. 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Федерального закона Российской Федерации от 26 октября 2002 г. № 127-ФЗ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29 мая 2004 г. </w:t>
      </w:r>
      <w:r w:rsidRPr="00831A39">
        <w:rPr>
          <w:rFonts w:ascii="Times New Roman" w:hAnsi="Times New Roman" w:cs="Times New Roman"/>
          <w:sz w:val="26"/>
          <w:szCs w:val="26"/>
        </w:rPr>
        <w:lastRenderedPageBreak/>
        <w:t>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3 октября 2012 г. 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92AA4" w:rsidRPr="00831A39" w:rsidRDefault="00B27AB8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192AA4" w:rsidRPr="00831A39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6.3.2. Иные профессиональные знания: основы юриспруденции, основы экономики, финансов и кредита, бухгалтерского, налогового учета и аудита; основы налогообложения; основы финансовых и кредитных отношений.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6.4. Наличие функциональных знаний: 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</w:t>
      </w:r>
      <w:r w:rsidR="00A1770E" w:rsidRPr="00831A39">
        <w:rPr>
          <w:rFonts w:ascii="Times New Roman" w:hAnsi="Times New Roman" w:cs="Times New Roman"/>
          <w:sz w:val="26"/>
          <w:szCs w:val="26"/>
        </w:rPr>
        <w:t>едиторов (комитетах кредиторов)</w:t>
      </w:r>
      <w:r w:rsidRPr="00831A39">
        <w:rPr>
          <w:rFonts w:ascii="Times New Roman" w:hAnsi="Times New Roman" w:cs="Times New Roman"/>
          <w:sz w:val="26"/>
          <w:szCs w:val="26"/>
        </w:rPr>
        <w:t>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виды, назначение и технологии организации проверочных процедур; порядок контроля за методологическим и организационным обеспечением;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и принципы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6.5. 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подчиненными: 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ИФНС России по Кировскому району г. Екатеринбурга.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6.6. Наличие профессиональных умений: осуществление анализа факторов, влияющих на динамику показателей качества обеспечения процедур банкротства; осуществление мониторинга и анализа показателей качества обеспечения процедур банкротства по территориальным налоговым органам Свердловской области; обеспечение наиболее полного удовлетворения интересов государства, как кредитора, в судебных заседаниях по делам о (несостоятельности) банкротстве; анализ финансово-хозяйственной деятельности должников, их платежеспособности, отчетов арбитражных управляющих; навык подготовки документов, связанных с обеспечением процедур банкротства, без допущения правовых, </w:t>
      </w:r>
      <w:r w:rsidRPr="00831A39">
        <w:rPr>
          <w:rFonts w:ascii="Times New Roman" w:hAnsi="Times New Roman" w:cs="Times New Roman"/>
          <w:sz w:val="26"/>
          <w:szCs w:val="26"/>
        </w:rPr>
        <w:lastRenderedPageBreak/>
        <w:t>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192AA4" w:rsidRPr="00831A39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2543DE" w:rsidRPr="00B018DA" w:rsidRDefault="00F9418B" w:rsidP="00B018DA">
      <w:pPr>
        <w:widowControl w:val="0"/>
        <w:autoSpaceDE w:val="0"/>
        <w:autoSpaceDN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543DE" w:rsidRPr="00831A3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831A39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31A39" w:rsidRDefault="004B5D4A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7</w:t>
      </w:r>
      <w:r w:rsidR="002543DE" w:rsidRPr="00831A39">
        <w:rPr>
          <w:rFonts w:ascii="Times New Roman" w:hAnsi="Times New Roman" w:cs="Times New Roman"/>
          <w:sz w:val="26"/>
          <w:szCs w:val="26"/>
        </w:rPr>
        <w:t>.</w:t>
      </w:r>
      <w:r w:rsidR="00CC3909" w:rsidRPr="00831A39">
        <w:rPr>
          <w:rFonts w:ascii="Times New Roman" w:hAnsi="Times New Roman" w:cs="Times New Roman"/>
          <w:sz w:val="26"/>
          <w:szCs w:val="26"/>
        </w:rPr>
        <w:t> 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</w:t>
      </w:r>
      <w:r w:rsidR="000258C1" w:rsidRPr="00831A39">
        <w:rPr>
          <w:rFonts w:ascii="Times New Roman" w:hAnsi="Times New Roman" w:cs="Times New Roman"/>
          <w:sz w:val="26"/>
          <w:szCs w:val="26"/>
        </w:rPr>
        <w:br/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статьями 14, 15, 17, 18 Федерального закона от 27 июля 2004 г. </w:t>
      </w:r>
      <w:r w:rsidR="00CC3909" w:rsidRPr="00831A39">
        <w:rPr>
          <w:rFonts w:ascii="Times New Roman" w:hAnsi="Times New Roman" w:cs="Times New Roman"/>
          <w:sz w:val="26"/>
          <w:szCs w:val="26"/>
        </w:rPr>
        <w:t>№ </w:t>
      </w:r>
      <w:r w:rsidR="002543DE" w:rsidRPr="00831A39">
        <w:rPr>
          <w:rFonts w:ascii="Times New Roman" w:hAnsi="Times New Roman" w:cs="Times New Roman"/>
          <w:sz w:val="26"/>
          <w:szCs w:val="26"/>
        </w:rPr>
        <w:t>79-ФЗ "О государственной гражданск</w:t>
      </w:r>
      <w:r w:rsidR="00976BF2" w:rsidRPr="00831A39">
        <w:rPr>
          <w:rFonts w:ascii="Times New Roman" w:hAnsi="Times New Roman" w:cs="Times New Roman"/>
          <w:sz w:val="26"/>
          <w:szCs w:val="26"/>
        </w:rPr>
        <w:t>ой службе Российской Федерации".</w:t>
      </w:r>
    </w:p>
    <w:p w:rsidR="002543DE" w:rsidRPr="00831A39" w:rsidRDefault="004B5D4A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8</w:t>
      </w:r>
      <w:r w:rsidR="002543DE" w:rsidRPr="00831A39">
        <w:rPr>
          <w:rFonts w:ascii="Times New Roman" w:hAnsi="Times New Roman" w:cs="Times New Roman"/>
          <w:sz w:val="26"/>
          <w:szCs w:val="26"/>
        </w:rPr>
        <w:t>.</w:t>
      </w:r>
      <w:r w:rsidR="00CD5EC5" w:rsidRPr="00831A39">
        <w:rPr>
          <w:rFonts w:ascii="Times New Roman" w:hAnsi="Times New Roman" w:cs="Times New Roman"/>
          <w:sz w:val="26"/>
          <w:szCs w:val="26"/>
        </w:rPr>
        <w:t> </w:t>
      </w:r>
      <w:r w:rsidR="000258C1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258C1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831A39">
        <w:rPr>
          <w:rFonts w:ascii="Times New Roman" w:hAnsi="Times New Roman" w:cs="Times New Roman"/>
          <w:sz w:val="26"/>
          <w:szCs w:val="26"/>
        </w:rPr>
        <w:t>утверждённым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30 сентября 2004 г. </w:t>
      </w:r>
      <w:r w:rsidR="00CC3909" w:rsidRPr="00831A39">
        <w:rPr>
          <w:rFonts w:ascii="Times New Roman" w:hAnsi="Times New Roman" w:cs="Times New Roman"/>
          <w:sz w:val="26"/>
          <w:szCs w:val="26"/>
        </w:rPr>
        <w:t>№ 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506, </w:t>
      </w:r>
      <w:r w:rsidR="00C245D3" w:rsidRPr="00831A39">
        <w:rPr>
          <w:rFonts w:ascii="Times New Roman" w:hAnsi="Times New Roman" w:cs="Times New Roman"/>
          <w:sz w:val="26"/>
          <w:szCs w:val="26"/>
        </w:rPr>
        <w:t xml:space="preserve"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Федеральной налоговой службы по Свердловской области </w:t>
      </w:r>
      <w:r w:rsidR="002543DE" w:rsidRPr="00831A39">
        <w:rPr>
          <w:rFonts w:ascii="Times New Roman" w:hAnsi="Times New Roman" w:cs="Times New Roman"/>
          <w:sz w:val="26"/>
          <w:szCs w:val="26"/>
        </w:rPr>
        <w:t>(далее</w:t>
      </w:r>
      <w:r w:rsidR="00CC3909" w:rsidRPr="00831A39">
        <w:rPr>
          <w:rFonts w:ascii="Times New Roman" w:hAnsi="Times New Roman" w:cs="Times New Roman"/>
          <w:sz w:val="26"/>
          <w:szCs w:val="26"/>
        </w:rPr>
        <w:t xml:space="preserve"> – </w:t>
      </w:r>
      <w:r w:rsidR="00580455" w:rsidRPr="00831A39">
        <w:rPr>
          <w:rFonts w:ascii="Times New Roman" w:hAnsi="Times New Roman" w:cs="Times New Roman"/>
          <w:sz w:val="26"/>
          <w:szCs w:val="26"/>
        </w:rPr>
        <w:t>У</w:t>
      </w:r>
      <w:r w:rsidR="002543DE" w:rsidRPr="00831A39">
        <w:rPr>
          <w:rFonts w:ascii="Times New Roman" w:hAnsi="Times New Roman" w:cs="Times New Roman"/>
          <w:sz w:val="26"/>
          <w:szCs w:val="26"/>
        </w:rPr>
        <w:t>правление), приказами инспекции, поручениями руководства инспекции.</w:t>
      </w:r>
    </w:p>
    <w:p w:rsidR="004B5D4A" w:rsidRPr="00831A39" w:rsidRDefault="004B5D4A" w:rsidP="00033223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9. В целях реализации задач и функций отдела,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831A3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обязан исполнять следующие должностные обязанности:</w:t>
      </w:r>
    </w:p>
    <w:p w:rsidR="00192AA4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9.1 </w:t>
      </w:r>
      <w:r w:rsidR="00192AA4" w:rsidRPr="00831A39">
        <w:rPr>
          <w:rFonts w:ascii="Times New Roman" w:hAnsi="Times New Roman" w:cs="Times New Roman"/>
          <w:sz w:val="26"/>
          <w:szCs w:val="26"/>
        </w:rPr>
        <w:t>обеспечивать выполнение задач и функций, возложенных на отдел;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выбирать объекты для организации погашения задолженности по денежным обязательствам и обязательным платежам с применением процедур банкротства;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формировать документы для принятия руководителем ИФНС решения о направлении в арбитражный суд заявления о признании должника банкротом либо об отложении подачи заявления;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принятия решения о направлении заявления в арбитражный суд о признании должника банкротом производить действия в соответствии с п.2.2.1 АРМ 9-5-1;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перечнем документов, прилагаемых к заявлению уполномоченного органа о признании должника банкротом, готовить материалы приложения;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запрашивать у должника информацию о федеральных органах исполнительной власти и государственных внебюджетных фондах, являющихся кредиторами должника;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направлять в федеральные органы исполнительной власти уведомление о принятом решении;</w:t>
      </w:r>
    </w:p>
    <w:p w:rsidR="006E7A7D" w:rsidRPr="00831A39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9.8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формировать и направлять в федеральные органы исполнительной власти запросы об имуществе, зарегистрированном на праве собственности за должником – кандидатом на банкротство;</w:t>
      </w:r>
    </w:p>
    <w:p w:rsidR="00916F97" w:rsidRPr="00831A39" w:rsidRDefault="00916F97" w:rsidP="00916F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9.9 формировать и направлять в арбитражный суд требования о включении задолженности в реестр требований кредиторов.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функции уполномоченного органа в делах о банкротстве на собраниях кредиторов, в том числе по поручениям иных инспекций ФНС России, представлять интересы Российской Федерации, как кредитора в делах о банкротстве, на судебных заседаниях;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еженедельно </w:t>
      </w:r>
      <w:proofErr w:type="spellStart"/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мониторить</w:t>
      </w:r>
      <w:proofErr w:type="spellEnd"/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сайт арбитражного суда и ЕФРСБ с целью оперативного выявления мероприятий по делам о банкротстве, в которых надлежит участвовать уполномоченному органу;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сопровождать дела о банкротстве должников;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формировать информационный ресурс: заносить в программные комплексы ЭОД и АИС Налог-3 данные, полученные в ходе осуществления своих полномочий;</w:t>
      </w:r>
    </w:p>
    <w:p w:rsidR="006E7A7D" w:rsidRPr="00831A39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916F97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соблюдать требования по делопроизводству при работе с документами, имеющими гриф «для служебного пользования».                                                                                                                                    </w:t>
      </w:r>
    </w:p>
    <w:p w:rsidR="006E7A7D" w:rsidRPr="00831A39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9.15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соблюдать требования по охране труда, технике безопасности, противопожарной охране. </w:t>
      </w:r>
    </w:p>
    <w:p w:rsidR="006E7A7D" w:rsidRPr="00831A39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9.16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знать и исполнять требования, предъявляемые к рабочим местам гражданских служащих;</w:t>
      </w:r>
    </w:p>
    <w:p w:rsidR="006E7A7D" w:rsidRPr="00831A39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9.17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заданию начальника отдела исполнять контрольные задания вышестоящих органов, запросы государственных органов и органов Прокуратуры;</w:t>
      </w:r>
    </w:p>
    <w:p w:rsidR="006E7A7D" w:rsidRPr="00831A39" w:rsidRDefault="00916F97" w:rsidP="00033223">
      <w:pPr>
        <w:spacing w:after="0" w:line="240" w:lineRule="auto"/>
        <w:ind w:left="-567" w:firstLine="42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9.18</w:t>
      </w:r>
      <w:r w:rsidR="006E7A7D" w:rsidRPr="00831A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выполнять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иные функции, предусмотренные положением об отделе.</w:t>
      </w:r>
    </w:p>
    <w:p w:rsidR="006E7A7D" w:rsidRPr="00831A39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9.19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Федерации»).</w:t>
      </w:r>
    </w:p>
    <w:p w:rsidR="006E7A7D" w:rsidRPr="00831A39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9.20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распорядок.</w:t>
      </w:r>
    </w:p>
    <w:p w:rsidR="006E7A7D" w:rsidRPr="00831A39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9.21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уведомлять представителя нанимателя об обращениях в целях склонения к совершению коррупционных правонарушений.</w:t>
      </w:r>
    </w:p>
    <w:p w:rsidR="006E7A7D" w:rsidRPr="00831A39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9.22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об этом станет известно.</w:t>
      </w:r>
    </w:p>
    <w:p w:rsidR="006E7A7D" w:rsidRPr="00831A39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9.23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E7A7D" w:rsidRPr="00831A39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9.24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6E7A7D" w:rsidRPr="00831A39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9.25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идентифицировать.</w:t>
      </w:r>
    </w:p>
    <w:p w:rsidR="006E7A7D" w:rsidRPr="00831A39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9.26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постоянно повышать уровень своей квалификации.</w:t>
      </w:r>
    </w:p>
    <w:p w:rsidR="006E7A7D" w:rsidRPr="00831A39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9.27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выполнять другие приказы и распоряжения вышестоящих органов, начальника Инспекции и начальника отдела обеспечения процедур банкротства.</w:t>
      </w:r>
    </w:p>
    <w:p w:rsidR="00DE3A49" w:rsidRPr="00831A39" w:rsidRDefault="00916F97" w:rsidP="00033223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9.28</w:t>
      </w:r>
      <w:r w:rsidR="006E7A7D" w:rsidRPr="00831A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E3A49" w:rsidRPr="00831A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</w:t>
      </w:r>
      <w:r w:rsidR="00DE3A49" w:rsidRPr="00831A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</w:p>
    <w:p w:rsidR="00DE3A49" w:rsidRPr="00831A39" w:rsidRDefault="00916F97" w:rsidP="000332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9.29</w:t>
      </w:r>
      <w:r w:rsidR="006E7A7D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E3A49"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формировать установленную отчетность 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предмету деятельности отдела.</w:t>
      </w:r>
    </w:p>
    <w:p w:rsidR="00135619" w:rsidRPr="00831A39" w:rsidRDefault="00135619" w:rsidP="00135619">
      <w:pPr>
        <w:pStyle w:val="ConsPlusNormal"/>
        <w:ind w:left="-567" w:firstLine="425"/>
        <w:jc w:val="both"/>
        <w:rPr>
          <w:rFonts w:ascii="Times New Roman" w:hAnsi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9.30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831A39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831A39">
        <w:rPr>
          <w:rFonts w:ascii="Times New Roman" w:hAnsi="Times New Roman" w:cs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5E10BA" w:rsidRPr="00831A39" w:rsidRDefault="005E10BA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10. Основные права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831A39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определены статьей 14 </w:t>
      </w:r>
      <w:r w:rsidRPr="00831A3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В целях исполнения возложенных должностных обязанностей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831A3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имеет право: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подготавливать материалы и разъяснения по применению законодательства, связанного с вопросами несостоятельности (банкротства), для опубликования в средствах массовой </w:t>
      </w:r>
      <w:r w:rsidRPr="00831A39">
        <w:rPr>
          <w:rFonts w:ascii="Times New Roman" w:hAnsi="Times New Roman" w:cs="Times New Roman"/>
          <w:sz w:val="26"/>
          <w:szCs w:val="26"/>
        </w:rPr>
        <w:lastRenderedPageBreak/>
        <w:t>информации в утвержденном порядке;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ИФНС России по Кировскому району г. Екатеринбурга по вопросам, входящим в компетенцию отдела;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 xml:space="preserve"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</w:t>
      </w:r>
      <w:r w:rsidR="0006564E" w:rsidRPr="00831A39">
        <w:rPr>
          <w:rFonts w:ascii="Times New Roman" w:hAnsi="Times New Roman" w:cs="Times New Roman"/>
          <w:sz w:val="26"/>
          <w:szCs w:val="26"/>
        </w:rPr>
        <w:t>д</w:t>
      </w:r>
      <w:r w:rsidRPr="00831A39">
        <w:rPr>
          <w:rFonts w:ascii="Times New Roman" w:hAnsi="Times New Roman" w:cs="Times New Roman"/>
          <w:sz w:val="26"/>
          <w:szCs w:val="26"/>
        </w:rPr>
        <w:t>ругих документов, и материалов;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тайну.</w:t>
      </w:r>
    </w:p>
    <w:p w:rsidR="00CB22DE" w:rsidRPr="00831A39" w:rsidRDefault="00B27AB8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CB22DE" w:rsidRPr="00831A39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CB22DE" w:rsidRPr="00831A39">
        <w:rPr>
          <w:sz w:val="26"/>
          <w:szCs w:val="26"/>
        </w:rPr>
        <w:t xml:space="preserve"> </w:t>
      </w:r>
      <w:r w:rsidR="00CB22DE" w:rsidRPr="00831A39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</w:t>
      </w:r>
      <w:r w:rsidR="00CB22DE" w:rsidRPr="00831A39">
        <w:rPr>
          <w:rFonts w:ascii="Times New Roman" w:hAnsi="Times New Roman" w:cs="Times New Roman"/>
          <w:sz w:val="26"/>
          <w:szCs w:val="26"/>
        </w:rPr>
        <w:t xml:space="preserve"> Положением об ИФНС России по Кировскому району г. Екатеринбурга, приказами (распоряжениями) ФНС России и иными нормативными правовыми актами</w:t>
      </w:r>
    </w:p>
    <w:p w:rsidR="002543DE" w:rsidRPr="00831A39" w:rsidRDefault="002734CB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11.</w:t>
      </w:r>
      <w:r w:rsidR="00173239" w:rsidRPr="00831A39">
        <w:rPr>
          <w:rFonts w:ascii="Times New Roman" w:hAnsi="Times New Roman" w:cs="Times New Roman"/>
          <w:sz w:val="26"/>
          <w:szCs w:val="26"/>
        </w:rPr>
        <w:t> 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BE7FAA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173239" w:rsidRPr="00831A39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Федерации.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Кроме того, </w:t>
      </w:r>
      <w:r w:rsidR="00B27AB8" w:rsidRPr="00831A39">
        <w:rPr>
          <w:rFonts w:ascii="Times New Roman" w:hAnsi="Times New Roman" w:cs="Times New Roman"/>
          <w:sz w:val="26"/>
          <w:szCs w:val="26"/>
        </w:rPr>
        <w:t>старш</w:t>
      </w:r>
      <w:r w:rsidR="005C0C46" w:rsidRPr="00831A39">
        <w:rPr>
          <w:rFonts w:ascii="Times New Roman" w:hAnsi="Times New Roman" w:cs="Times New Roman"/>
          <w:sz w:val="26"/>
          <w:szCs w:val="26"/>
        </w:rPr>
        <w:t>ий</w:t>
      </w:r>
      <w:r w:rsidR="00B27AB8" w:rsidRPr="00831A3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5C0C46" w:rsidRPr="00831A39">
        <w:rPr>
          <w:rFonts w:ascii="Times New Roman" w:hAnsi="Times New Roman" w:cs="Times New Roman"/>
          <w:sz w:val="26"/>
          <w:szCs w:val="26"/>
        </w:rPr>
        <w:t>ый</w:t>
      </w:r>
      <w:r w:rsidR="00B27AB8" w:rsidRPr="00831A3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C0C46" w:rsidRPr="00831A39">
        <w:rPr>
          <w:rFonts w:ascii="Times New Roman" w:hAnsi="Times New Roman" w:cs="Times New Roman"/>
          <w:sz w:val="26"/>
          <w:szCs w:val="26"/>
        </w:rPr>
        <w:t>ый</w:t>
      </w:r>
      <w:r w:rsidR="00B27AB8" w:rsidRPr="00831A3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несет ответственность: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734CB" w:rsidRPr="00831A39" w:rsidRDefault="002734CB" w:rsidP="00033223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831A39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831A3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5C0C46" w:rsidRPr="00831A39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="002B155F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831A39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CB22DE" w:rsidRPr="00831A39" w:rsidRDefault="00F077F9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lastRenderedPageBreak/>
        <w:t>13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. </w:t>
      </w:r>
      <w:r w:rsidR="00CB22DE" w:rsidRPr="00831A3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3C13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CB22DE" w:rsidRPr="00831A39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обеспечения представления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участия в рассмотрении, согласовании, визировании приказов, распоряжений ИФНС России по Кировскому району г. Екатеринбурга, писем, служебных записок, отчетов, планов, докладов возникающим при рассмотрении заявлений, предложений, жалоб граждан и юридических лиц;</w:t>
      </w:r>
    </w:p>
    <w:p w:rsidR="00CB22DE" w:rsidRPr="00831A39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2543DE" w:rsidRPr="00831A39" w:rsidRDefault="00F077F9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14.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 При исполнении служебных обязанностей </w:t>
      </w:r>
      <w:r w:rsidR="005C0C46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D805F8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831A39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функции обеспечения процедур банкротства;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направлению деятельности начальника отдела;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соответствия документов, подготавливаемых сотрудниками отдела, требованиям законодательства, их достоверности и полноты;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определения форм и методов работы со средствами массовой информации, соблюдения правил делового этикета сотрудниками отдела;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2543DE" w:rsidRPr="00B018DA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</w:p>
    <w:bookmarkEnd w:id="0"/>
    <w:p w:rsidR="002543DE" w:rsidRPr="00831A3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5C0C46" w:rsidRPr="00831A39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="00D805F8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B018DA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16"/>
          <w:szCs w:val="16"/>
        </w:rPr>
      </w:pPr>
    </w:p>
    <w:p w:rsidR="00976BF2" w:rsidRPr="00831A39" w:rsidRDefault="00F077F9" w:rsidP="00033223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15.</w:t>
      </w:r>
      <w:r w:rsidR="007412DE" w:rsidRPr="00831A39">
        <w:rPr>
          <w:rFonts w:ascii="Times New Roman" w:hAnsi="Times New Roman" w:cs="Times New Roman"/>
          <w:sz w:val="26"/>
          <w:szCs w:val="26"/>
        </w:rPr>
        <w:t> </w:t>
      </w:r>
      <w:r w:rsidR="005C0C46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76BF2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="00976BF2" w:rsidRPr="00831A39">
        <w:rPr>
          <w:rFonts w:ascii="Times New Roman" w:eastAsia="Calibri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976BF2" w:rsidRPr="00831A39" w:rsidRDefault="00976BF2" w:rsidP="00033223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31A39">
        <w:rPr>
          <w:rFonts w:ascii="Times New Roman" w:eastAsia="Calibri" w:hAnsi="Times New Roman" w:cs="Times New Roman"/>
          <w:sz w:val="26"/>
          <w:szCs w:val="26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31A3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подготовки внутренних документов </w:t>
      </w:r>
      <w:r w:rsidRPr="00831A39">
        <w:rPr>
          <w:rFonts w:ascii="Times New Roman" w:hAnsi="Times New Roman" w:cs="Times New Roman"/>
          <w:sz w:val="26"/>
          <w:szCs w:val="26"/>
        </w:rPr>
        <w:t>ИФНС России по Кировскому району                            г. Екатеринбурга</w:t>
      </w:r>
      <w:r w:rsidRPr="00831A39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31A39"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31A39">
        <w:rPr>
          <w:rFonts w:ascii="Times New Roman" w:eastAsia="Calibri" w:hAnsi="Times New Roman" w:cs="Times New Roman"/>
          <w:sz w:val="26"/>
          <w:szCs w:val="26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976BF2" w:rsidRPr="00831A39" w:rsidRDefault="00976BF2" w:rsidP="00033223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31A39">
        <w:rPr>
          <w:rFonts w:ascii="Times New Roman" w:eastAsia="Calibri" w:hAnsi="Times New Roman" w:cs="Times New Roman"/>
          <w:sz w:val="26"/>
          <w:szCs w:val="26"/>
        </w:rPr>
        <w:t>подготовки в установленном порядке предложений для представления к награждению гражданских служащих отдела;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31A39"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2543DE" w:rsidRPr="00831A39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1</w:t>
      </w:r>
      <w:r w:rsidR="00A37F77" w:rsidRPr="00831A39">
        <w:rPr>
          <w:rFonts w:ascii="Times New Roman" w:hAnsi="Times New Roman" w:cs="Times New Roman"/>
          <w:sz w:val="26"/>
          <w:szCs w:val="26"/>
        </w:rPr>
        <w:t>6</w:t>
      </w:r>
      <w:r w:rsidRPr="00831A39">
        <w:rPr>
          <w:rFonts w:ascii="Times New Roman" w:hAnsi="Times New Roman" w:cs="Times New Roman"/>
          <w:sz w:val="26"/>
          <w:szCs w:val="26"/>
        </w:rPr>
        <w:t>.</w:t>
      </w:r>
      <w:r w:rsidR="00195C70" w:rsidRPr="00831A39">
        <w:rPr>
          <w:rFonts w:ascii="Times New Roman" w:hAnsi="Times New Roman" w:cs="Times New Roman"/>
          <w:sz w:val="26"/>
          <w:szCs w:val="26"/>
        </w:rPr>
        <w:t> </w:t>
      </w:r>
      <w:r w:rsidR="00351614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="005C0C46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76BF2" w:rsidRPr="00831A39">
        <w:rPr>
          <w:rFonts w:ascii="Times New Roman" w:hAnsi="Times New Roman" w:cs="Times New Roman"/>
          <w:sz w:val="26"/>
          <w:szCs w:val="26"/>
        </w:rPr>
        <w:t xml:space="preserve"> в</w:t>
      </w:r>
      <w:r w:rsidRPr="00831A39">
        <w:rPr>
          <w:rFonts w:ascii="Times New Roman" w:hAnsi="Times New Roman" w:cs="Times New Roman"/>
          <w:sz w:val="26"/>
          <w:szCs w:val="26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31A39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76BF2" w:rsidRPr="00831A39" w:rsidRDefault="00976BF2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иных актов по поручению начальника ИФНС России по Кировскому району г. Екатеринбурга.</w:t>
      </w:r>
    </w:p>
    <w:p w:rsidR="002543DE" w:rsidRPr="00B018DA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831A3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831A39">
        <w:rPr>
          <w:rFonts w:ascii="Times New Roman" w:hAnsi="Times New Roman" w:cs="Times New Roman"/>
          <w:b/>
          <w:sz w:val="26"/>
          <w:szCs w:val="26"/>
        </w:rPr>
        <w:br/>
      </w:r>
      <w:r w:rsidRPr="00831A39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831A3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B018DA" w:rsidRDefault="002543DE" w:rsidP="00B018D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76BF2" w:rsidRPr="00831A39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1</w:t>
      </w:r>
      <w:r w:rsidR="00A37F77" w:rsidRPr="00831A39">
        <w:rPr>
          <w:rFonts w:ascii="Times New Roman" w:hAnsi="Times New Roman" w:cs="Times New Roman"/>
          <w:sz w:val="26"/>
          <w:szCs w:val="26"/>
        </w:rPr>
        <w:t>7</w:t>
      </w:r>
      <w:r w:rsidRPr="00831A39">
        <w:rPr>
          <w:rFonts w:ascii="Times New Roman" w:hAnsi="Times New Roman" w:cs="Times New Roman"/>
          <w:sz w:val="26"/>
          <w:szCs w:val="26"/>
        </w:rPr>
        <w:t>.</w:t>
      </w:r>
      <w:r w:rsidR="00195C70" w:rsidRPr="00831A39">
        <w:rPr>
          <w:rFonts w:ascii="Times New Roman" w:hAnsi="Times New Roman" w:cs="Times New Roman"/>
          <w:sz w:val="26"/>
          <w:szCs w:val="26"/>
        </w:rPr>
        <w:t> </w:t>
      </w:r>
      <w:r w:rsidR="00976BF2" w:rsidRPr="00831A39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5C0C46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76BF2" w:rsidRPr="00831A39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</w:t>
      </w:r>
      <w:r w:rsidR="00976BF2" w:rsidRPr="00831A39">
        <w:rPr>
          <w:rFonts w:ascii="Times New Roman" w:hAnsi="Times New Roman" w:cs="Times New Roman"/>
          <w:sz w:val="26"/>
          <w:szCs w:val="26"/>
        </w:rPr>
        <w:lastRenderedPageBreak/>
        <w:t>иными нормативными правовыми актами Российской Федерации.</w:t>
      </w:r>
    </w:p>
    <w:p w:rsidR="002543DE" w:rsidRPr="00B018DA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831A3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B018DA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831A39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1</w:t>
      </w:r>
      <w:r w:rsidR="00A37F77" w:rsidRPr="00831A39">
        <w:rPr>
          <w:rFonts w:ascii="Times New Roman" w:hAnsi="Times New Roman" w:cs="Times New Roman"/>
          <w:sz w:val="26"/>
          <w:szCs w:val="26"/>
        </w:rPr>
        <w:t>8</w:t>
      </w:r>
      <w:r w:rsidRPr="00831A39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5C0C46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2D71EE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831A39">
        <w:rPr>
          <w:rFonts w:ascii="Times New Roman" w:hAnsi="Times New Roman" w:cs="Times New Roman"/>
          <w:sz w:val="26"/>
          <w:szCs w:val="26"/>
        </w:rPr>
        <w:t>У</w:t>
      </w:r>
      <w:r w:rsidRPr="00831A39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831A39">
        <w:rPr>
          <w:rFonts w:ascii="Times New Roman" w:hAnsi="Times New Roman" w:cs="Times New Roman"/>
          <w:sz w:val="26"/>
          <w:szCs w:val="26"/>
        </w:rPr>
        <w:br/>
      </w:r>
      <w:r w:rsidRPr="00831A39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831A39">
        <w:rPr>
          <w:rFonts w:ascii="Times New Roman" w:hAnsi="Times New Roman" w:cs="Times New Roman"/>
          <w:sz w:val="26"/>
          <w:szCs w:val="26"/>
        </w:rPr>
        <w:t>утверждённых</w:t>
      </w:r>
      <w:r w:rsidRPr="00831A39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831A39">
        <w:rPr>
          <w:rFonts w:ascii="Times New Roman" w:hAnsi="Times New Roman" w:cs="Times New Roman"/>
          <w:sz w:val="26"/>
          <w:szCs w:val="26"/>
        </w:rPr>
        <w:t>№ </w:t>
      </w:r>
      <w:r w:rsidRPr="00831A39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831A39">
        <w:rPr>
          <w:rFonts w:ascii="Times New Roman" w:hAnsi="Times New Roman" w:cs="Times New Roman"/>
          <w:sz w:val="26"/>
          <w:szCs w:val="26"/>
        </w:rPr>
        <w:t>статьёй</w:t>
      </w:r>
      <w:r w:rsidRPr="00831A39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</w:t>
      </w:r>
      <w:r w:rsidR="00040CDD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="00CC3909" w:rsidRPr="00831A39">
        <w:rPr>
          <w:rFonts w:ascii="Times New Roman" w:hAnsi="Times New Roman" w:cs="Times New Roman"/>
          <w:sz w:val="26"/>
          <w:szCs w:val="26"/>
        </w:rPr>
        <w:t>№</w:t>
      </w:r>
      <w:r w:rsidR="00040CDD" w:rsidRPr="00831A39">
        <w:rPr>
          <w:rFonts w:ascii="Times New Roman" w:hAnsi="Times New Roman" w:cs="Times New Roman"/>
          <w:sz w:val="26"/>
          <w:szCs w:val="26"/>
        </w:rPr>
        <w:t xml:space="preserve"> </w:t>
      </w:r>
      <w:r w:rsidRPr="00831A39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76BF2" w:rsidRPr="00B018DA" w:rsidRDefault="00976BF2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2543DE" w:rsidRPr="00831A3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831A39" w:rsidRDefault="002543DE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831A39" w:rsidRDefault="002543DE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B018DA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16"/>
          <w:szCs w:val="16"/>
        </w:rPr>
      </w:pPr>
    </w:p>
    <w:p w:rsidR="00976BF2" w:rsidRPr="00831A39" w:rsidRDefault="002543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1</w:t>
      </w:r>
      <w:r w:rsidR="00A37F77" w:rsidRPr="00831A39">
        <w:rPr>
          <w:rFonts w:ascii="Times New Roman" w:hAnsi="Times New Roman" w:cs="Times New Roman"/>
          <w:sz w:val="26"/>
          <w:szCs w:val="26"/>
        </w:rPr>
        <w:t>9</w:t>
      </w:r>
      <w:r w:rsidRPr="00831A39">
        <w:rPr>
          <w:rFonts w:ascii="Times New Roman" w:hAnsi="Times New Roman" w:cs="Times New Roman"/>
          <w:sz w:val="26"/>
          <w:szCs w:val="26"/>
        </w:rPr>
        <w:t xml:space="preserve">. </w:t>
      </w:r>
      <w:r w:rsidR="005C0C46" w:rsidRPr="00831A3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76BF2" w:rsidRPr="00831A39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государственных услуг, осуществляемых ИФНС России по Кировскому району г. Екатеринбурга: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976BF2" w:rsidRPr="00831A39" w:rsidRDefault="00976BF2" w:rsidP="00033223">
      <w:pPr>
        <w:suppressAutoHyphens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1A3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9C53CD" w:rsidRPr="00B018DA" w:rsidRDefault="009C53CD" w:rsidP="00033223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543DE" w:rsidRPr="00831A3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831A39" w:rsidRDefault="002543DE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1A3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B018DA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16"/>
          <w:szCs w:val="16"/>
        </w:rPr>
      </w:pPr>
    </w:p>
    <w:p w:rsidR="00976BF2" w:rsidRPr="00831A39" w:rsidRDefault="00A37F77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20</w:t>
      </w:r>
      <w:r w:rsidR="002543DE" w:rsidRPr="00831A39">
        <w:rPr>
          <w:rFonts w:ascii="Times New Roman" w:hAnsi="Times New Roman" w:cs="Times New Roman"/>
          <w:sz w:val="26"/>
          <w:szCs w:val="26"/>
        </w:rPr>
        <w:t xml:space="preserve">. </w:t>
      </w:r>
      <w:r w:rsidR="00976BF2" w:rsidRPr="00831A39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5C0C46" w:rsidRPr="00831A3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976BF2" w:rsidRPr="00831A3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6BF2" w:rsidRPr="00831A39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831A3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52198" w:rsidRPr="00831A39" w:rsidRDefault="00752198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sectPr w:rsidR="00752198" w:rsidRPr="00831A39" w:rsidSect="00831A39">
      <w:headerReference w:type="default" r:id="rId7"/>
      <w:pgSz w:w="11906" w:h="16838" w:code="9"/>
      <w:pgMar w:top="284" w:right="567" w:bottom="567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350" w:rsidRDefault="001B6350" w:rsidP="002543DE">
      <w:pPr>
        <w:spacing w:after="0" w:line="240" w:lineRule="auto"/>
      </w:pPr>
      <w:r>
        <w:separator/>
      </w:r>
    </w:p>
  </w:endnote>
  <w:endnote w:type="continuationSeparator" w:id="0">
    <w:p w:rsidR="001B6350" w:rsidRDefault="001B635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350" w:rsidRDefault="001B6350" w:rsidP="002543DE">
      <w:pPr>
        <w:spacing w:after="0" w:line="240" w:lineRule="auto"/>
      </w:pPr>
      <w:r>
        <w:separator/>
      </w:r>
    </w:p>
  </w:footnote>
  <w:footnote w:type="continuationSeparator" w:id="0">
    <w:p w:rsidR="001B6350" w:rsidRDefault="001B635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018DA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3C13"/>
    <w:rsid w:val="000258C1"/>
    <w:rsid w:val="0002704F"/>
    <w:rsid w:val="00033223"/>
    <w:rsid w:val="00040CDD"/>
    <w:rsid w:val="00040E29"/>
    <w:rsid w:val="00043FF4"/>
    <w:rsid w:val="000532B5"/>
    <w:rsid w:val="0006564E"/>
    <w:rsid w:val="00075D4B"/>
    <w:rsid w:val="00075E43"/>
    <w:rsid w:val="00081798"/>
    <w:rsid w:val="000941BF"/>
    <w:rsid w:val="000E5C1B"/>
    <w:rsid w:val="000F3EE9"/>
    <w:rsid w:val="0010311D"/>
    <w:rsid w:val="0011219C"/>
    <w:rsid w:val="00113576"/>
    <w:rsid w:val="00135619"/>
    <w:rsid w:val="00145AC1"/>
    <w:rsid w:val="00173239"/>
    <w:rsid w:val="001774DE"/>
    <w:rsid w:val="00192AA4"/>
    <w:rsid w:val="00195C70"/>
    <w:rsid w:val="001B6350"/>
    <w:rsid w:val="001E7143"/>
    <w:rsid w:val="0021577E"/>
    <w:rsid w:val="00216AF3"/>
    <w:rsid w:val="00226DD2"/>
    <w:rsid w:val="00226E2A"/>
    <w:rsid w:val="002543DE"/>
    <w:rsid w:val="002734CB"/>
    <w:rsid w:val="00280D19"/>
    <w:rsid w:val="002B155F"/>
    <w:rsid w:val="002D71EE"/>
    <w:rsid w:val="002E4142"/>
    <w:rsid w:val="002F613E"/>
    <w:rsid w:val="00302E62"/>
    <w:rsid w:val="00324368"/>
    <w:rsid w:val="00351614"/>
    <w:rsid w:val="003830B4"/>
    <w:rsid w:val="00392875"/>
    <w:rsid w:val="003A2DC1"/>
    <w:rsid w:val="003C0EBD"/>
    <w:rsid w:val="003E0465"/>
    <w:rsid w:val="003E1861"/>
    <w:rsid w:val="003E571B"/>
    <w:rsid w:val="004127B9"/>
    <w:rsid w:val="00451070"/>
    <w:rsid w:val="00491C20"/>
    <w:rsid w:val="004B39E8"/>
    <w:rsid w:val="004B5D4A"/>
    <w:rsid w:val="004E0007"/>
    <w:rsid w:val="004E60A9"/>
    <w:rsid w:val="00502A30"/>
    <w:rsid w:val="0050331E"/>
    <w:rsid w:val="005038E6"/>
    <w:rsid w:val="00513AAF"/>
    <w:rsid w:val="00550F94"/>
    <w:rsid w:val="00560985"/>
    <w:rsid w:val="00574F9C"/>
    <w:rsid w:val="00580455"/>
    <w:rsid w:val="005B461B"/>
    <w:rsid w:val="005B638F"/>
    <w:rsid w:val="005C0C46"/>
    <w:rsid w:val="005C4C57"/>
    <w:rsid w:val="005D52FE"/>
    <w:rsid w:val="005E10BA"/>
    <w:rsid w:val="00612427"/>
    <w:rsid w:val="006170B0"/>
    <w:rsid w:val="00624A3E"/>
    <w:rsid w:val="006608AD"/>
    <w:rsid w:val="00677A46"/>
    <w:rsid w:val="006D2604"/>
    <w:rsid w:val="006D272A"/>
    <w:rsid w:val="006D3DDC"/>
    <w:rsid w:val="006E7A7D"/>
    <w:rsid w:val="007075AD"/>
    <w:rsid w:val="007201E8"/>
    <w:rsid w:val="00726C6D"/>
    <w:rsid w:val="00734632"/>
    <w:rsid w:val="007412DE"/>
    <w:rsid w:val="00752198"/>
    <w:rsid w:val="00762D73"/>
    <w:rsid w:val="007656A9"/>
    <w:rsid w:val="007700BE"/>
    <w:rsid w:val="007A4746"/>
    <w:rsid w:val="007A4AF4"/>
    <w:rsid w:val="007E190B"/>
    <w:rsid w:val="007F27BC"/>
    <w:rsid w:val="00831A39"/>
    <w:rsid w:val="00833288"/>
    <w:rsid w:val="0083507A"/>
    <w:rsid w:val="0084749F"/>
    <w:rsid w:val="0086479A"/>
    <w:rsid w:val="00870B16"/>
    <w:rsid w:val="00880A1F"/>
    <w:rsid w:val="00886268"/>
    <w:rsid w:val="008A640D"/>
    <w:rsid w:val="008F062B"/>
    <w:rsid w:val="008F4690"/>
    <w:rsid w:val="00916F97"/>
    <w:rsid w:val="00920929"/>
    <w:rsid w:val="009471A1"/>
    <w:rsid w:val="00976BF2"/>
    <w:rsid w:val="009851C6"/>
    <w:rsid w:val="009B1AB8"/>
    <w:rsid w:val="009C3649"/>
    <w:rsid w:val="009C53CD"/>
    <w:rsid w:val="009D6249"/>
    <w:rsid w:val="009F7AB4"/>
    <w:rsid w:val="00A1770E"/>
    <w:rsid w:val="00A37F77"/>
    <w:rsid w:val="00AB6C87"/>
    <w:rsid w:val="00AD20C4"/>
    <w:rsid w:val="00AE10A5"/>
    <w:rsid w:val="00AF3037"/>
    <w:rsid w:val="00B018DA"/>
    <w:rsid w:val="00B019C5"/>
    <w:rsid w:val="00B208E5"/>
    <w:rsid w:val="00B27AB8"/>
    <w:rsid w:val="00B438AF"/>
    <w:rsid w:val="00B616BD"/>
    <w:rsid w:val="00B66D52"/>
    <w:rsid w:val="00B7180E"/>
    <w:rsid w:val="00B83FCA"/>
    <w:rsid w:val="00BE342B"/>
    <w:rsid w:val="00BE7FAA"/>
    <w:rsid w:val="00C1708E"/>
    <w:rsid w:val="00C245D3"/>
    <w:rsid w:val="00C4058C"/>
    <w:rsid w:val="00C81ECE"/>
    <w:rsid w:val="00C96ECB"/>
    <w:rsid w:val="00CB22DE"/>
    <w:rsid w:val="00CC3909"/>
    <w:rsid w:val="00CC4970"/>
    <w:rsid w:val="00CD22C2"/>
    <w:rsid w:val="00CD5EC5"/>
    <w:rsid w:val="00D0182F"/>
    <w:rsid w:val="00D26700"/>
    <w:rsid w:val="00D36596"/>
    <w:rsid w:val="00D42784"/>
    <w:rsid w:val="00D64862"/>
    <w:rsid w:val="00D74FF3"/>
    <w:rsid w:val="00D805F8"/>
    <w:rsid w:val="00DE0A27"/>
    <w:rsid w:val="00DE3A49"/>
    <w:rsid w:val="00E53A38"/>
    <w:rsid w:val="00EA49F4"/>
    <w:rsid w:val="00EA6ACA"/>
    <w:rsid w:val="00EF09DA"/>
    <w:rsid w:val="00F034CE"/>
    <w:rsid w:val="00F077F9"/>
    <w:rsid w:val="00F34E38"/>
    <w:rsid w:val="00F42A2B"/>
    <w:rsid w:val="00F608A7"/>
    <w:rsid w:val="00F87894"/>
    <w:rsid w:val="00F9418B"/>
    <w:rsid w:val="00FB3DC9"/>
    <w:rsid w:val="00FC30E4"/>
    <w:rsid w:val="00FE3A2E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129EEC-0433-4A22-A106-B3300D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  <w:style w:type="paragraph" w:customStyle="1" w:styleId="a9">
    <w:name w:val="Нормальный (таблица)"/>
    <w:basedOn w:val="a"/>
    <w:next w:val="a"/>
    <w:rsid w:val="009C36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7F2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5">
    <w:name w:val="Font Style35"/>
    <w:basedOn w:val="a0"/>
    <w:uiPriority w:val="99"/>
    <w:rsid w:val="00CB22D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C764D-0E9E-478E-AB49-FF507C1B9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4055</Words>
  <Characters>23116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5</cp:revision>
  <cp:lastPrinted>2020-08-12T06:21:00Z</cp:lastPrinted>
  <dcterms:created xsi:type="dcterms:W3CDTF">2021-09-30T05:14:00Z</dcterms:created>
  <dcterms:modified xsi:type="dcterms:W3CDTF">2021-10-05T05:28:00Z</dcterms:modified>
</cp:coreProperties>
</file>